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32"/>
        <w:gridCol w:w="136"/>
        <w:gridCol w:w="1900"/>
        <w:gridCol w:w="2027"/>
        <w:gridCol w:w="2437"/>
        <w:gridCol w:w="2129"/>
      </w:tblGrid>
      <w:tr w:rsidR="002A3C3A" w:rsidRPr="002A3C3A" w:rsidTr="00830E05">
        <w:trPr>
          <w:trHeight w:val="63"/>
        </w:trPr>
        <w:tc>
          <w:tcPr>
            <w:tcW w:w="2168" w:type="dxa"/>
            <w:gridSpan w:val="2"/>
            <w:tcBorders>
              <w:top w:val="single" w:sz="4" w:space="0" w:color="auto"/>
            </w:tcBorders>
            <w:shd w:val="clear" w:color="auto" w:fill="D60093"/>
          </w:tcPr>
          <w:p w:rsidR="00991DC9" w:rsidRPr="002A3C3A" w:rsidRDefault="00533C6F" w:rsidP="00923C4B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  <w:bookmarkStart w:id="0" w:name="_GoBack"/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D60093"/>
          </w:tcPr>
          <w:p w:rsidR="00991DC9" w:rsidRPr="002A3C3A" w:rsidRDefault="00991DC9" w:rsidP="00110A0C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D60093"/>
          </w:tcPr>
          <w:p w:rsidR="00991DC9" w:rsidRPr="002A3C3A" w:rsidRDefault="00991DC9" w:rsidP="00110A0C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shd w:val="clear" w:color="auto" w:fill="D60093"/>
          </w:tcPr>
          <w:p w:rsidR="00991DC9" w:rsidRPr="002A3C3A" w:rsidRDefault="00991DC9" w:rsidP="00110A0C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D60093"/>
          </w:tcPr>
          <w:p w:rsidR="00991DC9" w:rsidRPr="002A3C3A" w:rsidRDefault="00991DC9" w:rsidP="00110A0C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2A3C3A" w:rsidRPr="002A3C3A" w:rsidTr="00830E05">
        <w:trPr>
          <w:trHeight w:val="82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052E3" w:rsidRPr="004B0D38" w:rsidRDefault="003052E3" w:rsidP="003052E3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 xml:space="preserve">Infotag </w:t>
            </w:r>
            <w:r w:rsidRPr="004B0D38">
              <w:rPr>
                <w:b/>
                <w:sz w:val="20"/>
                <w:szCs w:val="20"/>
              </w:rPr>
              <w:br/>
              <w:t xml:space="preserve">Infos und </w:t>
            </w:r>
            <w:r w:rsidRPr="004B0D38">
              <w:rPr>
                <w:b/>
                <w:sz w:val="20"/>
                <w:szCs w:val="20"/>
              </w:rPr>
              <w:br/>
              <w:t>Aufnahmetests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052E3" w:rsidRPr="004B0D38" w:rsidRDefault="003052E3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 xml:space="preserve">Adresse des Infotages </w:t>
            </w:r>
          </w:p>
          <w:p w:rsidR="003052E3" w:rsidRPr="004B0D38" w:rsidRDefault="003052E3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 xml:space="preserve">(Räume werden ausgeschildert)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052E3" w:rsidRPr="004B0D38" w:rsidRDefault="003052E3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Starttermine der BO-Phase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052E3" w:rsidRPr="004B0D38" w:rsidRDefault="003052E3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 xml:space="preserve">Adresse der </w:t>
            </w:r>
            <w:r w:rsidRPr="004B0D38">
              <w:rPr>
                <w:b/>
                <w:sz w:val="20"/>
                <w:szCs w:val="20"/>
              </w:rPr>
              <w:br/>
              <w:t>BO</w:t>
            </w:r>
            <w:r w:rsidRPr="004B0D38">
              <w:rPr>
                <w:b/>
                <w:sz w:val="20"/>
                <w:szCs w:val="20"/>
                <w:vertAlign w:val="superscript"/>
              </w:rPr>
              <w:t xml:space="preserve">+ </w:t>
            </w:r>
            <w:r w:rsidRPr="004B0D38">
              <w:rPr>
                <w:b/>
                <w:sz w:val="20"/>
                <w:szCs w:val="20"/>
              </w:rPr>
              <w:t>Durchführung</w:t>
            </w:r>
          </w:p>
          <w:p w:rsidR="003052E3" w:rsidRPr="004B0D38" w:rsidRDefault="003052E3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3052E3" w:rsidRPr="004B0D38" w:rsidRDefault="003052E3" w:rsidP="003052E3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052E3" w:rsidRPr="004B0D38" w:rsidRDefault="003052E3">
            <w:pPr>
              <w:tabs>
                <w:tab w:val="left" w:pos="4536"/>
              </w:tabs>
              <w:overflowPunct/>
              <w:autoSpaceDE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Ansprechpartner/-in</w:t>
            </w:r>
          </w:p>
        </w:tc>
      </w:tr>
      <w:tr w:rsidR="002A3C3A" w:rsidRPr="002A3C3A" w:rsidTr="00830E05">
        <w:trPr>
          <w:trHeight w:val="1281"/>
        </w:trPr>
        <w:tc>
          <w:tcPr>
            <w:tcW w:w="2032" w:type="dxa"/>
          </w:tcPr>
          <w:p w:rsidR="00C64498" w:rsidRPr="00830E05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C64498" w:rsidRPr="00830E05" w:rsidRDefault="00D30CA4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830E05">
              <w:rPr>
                <w:sz w:val="20"/>
                <w:szCs w:val="20"/>
              </w:rPr>
              <w:t>Dienstag,</w:t>
            </w:r>
            <w:r w:rsidR="00C64498" w:rsidRPr="00830E05">
              <w:rPr>
                <w:sz w:val="20"/>
                <w:szCs w:val="20"/>
              </w:rPr>
              <w:t xml:space="preserve"> </w:t>
            </w:r>
            <w:r w:rsidR="00065F76" w:rsidRPr="00830E05">
              <w:rPr>
                <w:sz w:val="20"/>
                <w:szCs w:val="20"/>
              </w:rPr>
              <w:t>05.07.2022</w:t>
            </w:r>
          </w:p>
          <w:p w:rsidR="00C64498" w:rsidRPr="00830E05" w:rsidRDefault="00065F76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830E05">
              <w:rPr>
                <w:sz w:val="20"/>
                <w:szCs w:val="20"/>
              </w:rPr>
              <w:t>Mittwoch, 13.07.2022</w:t>
            </w:r>
          </w:p>
          <w:p w:rsidR="00C64498" w:rsidRPr="00830E05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C64498" w:rsidRPr="00830E05" w:rsidRDefault="001E42EC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830E05">
              <w:rPr>
                <w:sz w:val="20"/>
                <w:szCs w:val="20"/>
              </w:rPr>
              <w:t>Dienstag, 30.08.2022</w:t>
            </w:r>
          </w:p>
          <w:p w:rsidR="001E42EC" w:rsidRPr="00830E05" w:rsidRDefault="001E42EC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830E05">
              <w:rPr>
                <w:sz w:val="20"/>
                <w:szCs w:val="20"/>
              </w:rPr>
              <w:t>Donnerstag, 01.09.2022</w:t>
            </w:r>
          </w:p>
        </w:tc>
        <w:tc>
          <w:tcPr>
            <w:tcW w:w="2036" w:type="dxa"/>
            <w:gridSpan w:val="2"/>
          </w:tcPr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color w:val="C00000"/>
                <w:sz w:val="20"/>
                <w:szCs w:val="20"/>
              </w:rPr>
            </w:pPr>
            <w:r w:rsidRPr="004B0D38">
              <w:rPr>
                <w:b/>
                <w:color w:val="C00000"/>
                <w:sz w:val="20"/>
                <w:szCs w:val="20"/>
              </w:rPr>
              <w:t xml:space="preserve">GfW Hanau </w:t>
            </w:r>
          </w:p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Martin-Luther-King-Straße 2</w:t>
            </w:r>
          </w:p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63452 Hanau</w:t>
            </w:r>
          </w:p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C64498" w:rsidRPr="004B0D38" w:rsidRDefault="00065F76" w:rsidP="00C6449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15.08.22 – 1</w:t>
            </w:r>
            <w:r w:rsidR="00032E8C">
              <w:rPr>
                <w:b/>
                <w:sz w:val="20"/>
                <w:szCs w:val="20"/>
              </w:rPr>
              <w:t>4</w:t>
            </w:r>
            <w:r w:rsidRPr="004B0D38">
              <w:rPr>
                <w:b/>
                <w:sz w:val="20"/>
                <w:szCs w:val="20"/>
              </w:rPr>
              <w:t>.0</w:t>
            </w:r>
            <w:r w:rsidR="00032E8C">
              <w:rPr>
                <w:b/>
                <w:sz w:val="20"/>
                <w:szCs w:val="20"/>
              </w:rPr>
              <w:t>4</w:t>
            </w:r>
            <w:r w:rsidRPr="004B0D38">
              <w:rPr>
                <w:b/>
                <w:sz w:val="20"/>
                <w:szCs w:val="20"/>
              </w:rPr>
              <w:t>.23</w:t>
            </w:r>
            <w:r w:rsidR="001E42EC" w:rsidRPr="004B0D38">
              <w:rPr>
                <w:b/>
                <w:sz w:val="20"/>
                <w:szCs w:val="20"/>
              </w:rPr>
              <w:t xml:space="preserve"> (TZ)</w:t>
            </w:r>
          </w:p>
          <w:p w:rsidR="001E42EC" w:rsidRPr="004B0D38" w:rsidRDefault="001E42EC" w:rsidP="00C6449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26.09.22 – 2</w:t>
            </w:r>
            <w:r w:rsidR="00032E8C">
              <w:rPr>
                <w:b/>
                <w:sz w:val="20"/>
                <w:szCs w:val="20"/>
              </w:rPr>
              <w:t>7</w:t>
            </w:r>
            <w:r w:rsidRPr="004B0D38">
              <w:rPr>
                <w:b/>
                <w:sz w:val="20"/>
                <w:szCs w:val="20"/>
              </w:rPr>
              <w:t>.01.23 (VZ)</w:t>
            </w:r>
          </w:p>
        </w:tc>
        <w:tc>
          <w:tcPr>
            <w:tcW w:w="2437" w:type="dxa"/>
          </w:tcPr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GfW Hanau</w:t>
            </w:r>
          </w:p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Martin-Luther-King-Straße 2</w:t>
            </w:r>
          </w:p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63452 Hanau</w:t>
            </w:r>
          </w:p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C64498" w:rsidRPr="004B0D38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25</w:t>
            </w:r>
            <w:r w:rsidR="00C64498" w:rsidRPr="004B0D38">
              <w:rPr>
                <w:sz w:val="20"/>
                <w:szCs w:val="20"/>
              </w:rPr>
              <w:t xml:space="preserve"> Plätze</w:t>
            </w:r>
          </w:p>
        </w:tc>
        <w:tc>
          <w:tcPr>
            <w:tcW w:w="2129" w:type="dxa"/>
          </w:tcPr>
          <w:p w:rsidR="00C64498" w:rsidRPr="004B0D38" w:rsidRDefault="00C64498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065F76" w:rsidRPr="004B0D38" w:rsidRDefault="00065F76" w:rsidP="00065F76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4B0D38">
              <w:rPr>
                <w:rFonts w:cs="Arial"/>
                <w:b/>
                <w:sz w:val="20"/>
                <w:szCs w:val="20"/>
                <w:lang w:val="en-US"/>
              </w:rPr>
              <w:t>Wiltrud Dümel-Eze</w:t>
            </w:r>
          </w:p>
          <w:p w:rsidR="00830E05" w:rsidRDefault="00830E05" w:rsidP="00065F76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</w:p>
          <w:p w:rsidR="00C64498" w:rsidRPr="004B0D38" w:rsidRDefault="00427322" w:rsidP="00065F76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hyperlink r:id="rId8" w:history="1">
              <w:r w:rsidR="00830E05" w:rsidRPr="00FE6AFF">
                <w:rPr>
                  <w:rStyle w:val="Hyperlink"/>
                  <w:sz w:val="20"/>
                  <w:lang w:val="en-US"/>
                </w:rPr>
                <w:t>duemel-eze.wiltrud@bwhw.de</w:t>
              </w:r>
            </w:hyperlink>
          </w:p>
          <w:p w:rsidR="00830E05" w:rsidRDefault="00830E05" w:rsidP="00065F76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</w:p>
          <w:p w:rsidR="00065F76" w:rsidRPr="004B0D38" w:rsidRDefault="00065F76" w:rsidP="00065F76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4B0D38">
              <w:rPr>
                <w:sz w:val="20"/>
                <w:szCs w:val="20"/>
                <w:lang w:val="en-US"/>
              </w:rPr>
              <w:t>Tel. 0151 441 57527</w:t>
            </w:r>
          </w:p>
        </w:tc>
      </w:tr>
      <w:tr w:rsidR="002A3C3A" w:rsidRPr="00065F76" w:rsidTr="00830E05">
        <w:trPr>
          <w:trHeight w:val="1292"/>
        </w:trPr>
        <w:tc>
          <w:tcPr>
            <w:tcW w:w="2032" w:type="dxa"/>
          </w:tcPr>
          <w:p w:rsidR="001C1E49" w:rsidRPr="00830E05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1C1E49" w:rsidRPr="00830E05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830E05">
              <w:rPr>
                <w:sz w:val="20"/>
                <w:szCs w:val="20"/>
              </w:rPr>
              <w:t>D</w:t>
            </w:r>
            <w:r w:rsidR="001E42EC" w:rsidRPr="00830E05">
              <w:rPr>
                <w:sz w:val="20"/>
                <w:szCs w:val="20"/>
              </w:rPr>
              <w:t>onnerstag, 14.07.2022</w:t>
            </w:r>
          </w:p>
          <w:p w:rsidR="001C1E49" w:rsidRPr="00830E05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830E05">
              <w:rPr>
                <w:sz w:val="20"/>
                <w:szCs w:val="20"/>
              </w:rPr>
              <w:t>Dienstag</w:t>
            </w:r>
            <w:r w:rsidR="00AC1E25" w:rsidRPr="00830E05">
              <w:rPr>
                <w:sz w:val="20"/>
                <w:szCs w:val="20"/>
              </w:rPr>
              <w:t>,</w:t>
            </w:r>
            <w:r w:rsidR="00101E44" w:rsidRPr="00830E05">
              <w:rPr>
                <w:sz w:val="20"/>
                <w:szCs w:val="20"/>
              </w:rPr>
              <w:t xml:space="preserve"> </w:t>
            </w:r>
            <w:r w:rsidR="001E42EC" w:rsidRPr="00830E05">
              <w:rPr>
                <w:sz w:val="20"/>
                <w:szCs w:val="20"/>
              </w:rPr>
              <w:t>26.07.2022</w:t>
            </w:r>
          </w:p>
          <w:p w:rsidR="001C1E49" w:rsidRPr="00830E05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1C1E49" w:rsidRPr="00830E05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</w:tcPr>
          <w:p w:rsidR="001C1E49" w:rsidRPr="004B0D38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1E42EC" w:rsidRPr="004B0D38" w:rsidRDefault="001E42EC" w:rsidP="001E42EC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color w:val="C00000"/>
                <w:sz w:val="20"/>
                <w:szCs w:val="20"/>
              </w:rPr>
            </w:pPr>
            <w:r w:rsidRPr="004B0D38">
              <w:rPr>
                <w:b/>
                <w:color w:val="C00000"/>
                <w:sz w:val="20"/>
                <w:szCs w:val="20"/>
              </w:rPr>
              <w:t>FFM FaPrik</w:t>
            </w:r>
          </w:p>
          <w:p w:rsidR="001E42EC" w:rsidRPr="004B0D38" w:rsidRDefault="004B0D38" w:rsidP="001E42EC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Kurmainzer Str</w:t>
            </w:r>
            <w:r w:rsidR="009B5672">
              <w:rPr>
                <w:sz w:val="20"/>
                <w:szCs w:val="20"/>
              </w:rPr>
              <w:t>. 6</w:t>
            </w:r>
          </w:p>
          <w:p w:rsidR="001E42EC" w:rsidRPr="004B0D38" w:rsidRDefault="001E42EC" w:rsidP="001E42EC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6</w:t>
            </w:r>
            <w:r w:rsidR="009B5672">
              <w:rPr>
                <w:sz w:val="20"/>
                <w:szCs w:val="20"/>
              </w:rPr>
              <w:t>5929</w:t>
            </w:r>
            <w:r w:rsidRPr="004B0D38">
              <w:rPr>
                <w:sz w:val="20"/>
                <w:szCs w:val="20"/>
              </w:rPr>
              <w:t xml:space="preserve"> Frankfurt</w:t>
            </w:r>
          </w:p>
          <w:p w:rsidR="001C1E49" w:rsidRPr="004B0D38" w:rsidRDefault="001C1E49" w:rsidP="001E42EC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C1E49" w:rsidRPr="004B0D38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1C1E49" w:rsidRPr="004B0D38" w:rsidRDefault="001E42EC" w:rsidP="001C1E49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08.08.22 – 02.12.22</w:t>
            </w:r>
          </w:p>
        </w:tc>
        <w:tc>
          <w:tcPr>
            <w:tcW w:w="2437" w:type="dxa"/>
          </w:tcPr>
          <w:p w:rsidR="001C1E49" w:rsidRPr="004B0D38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Gruppe für junge Frauen</w:t>
            </w:r>
          </w:p>
          <w:p w:rsidR="001C1E49" w:rsidRPr="004B0D38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1C1E49" w:rsidRPr="004B0D38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FFM FaPrik</w:t>
            </w:r>
          </w:p>
          <w:p w:rsidR="009B5672" w:rsidRPr="004B0D38" w:rsidRDefault="009B5672" w:rsidP="009B5672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Kurmainzer Str. 6</w:t>
            </w:r>
          </w:p>
          <w:p w:rsidR="009B5672" w:rsidRPr="004B0D38" w:rsidRDefault="009B5672" w:rsidP="009B5672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5929</w:t>
            </w:r>
            <w:r w:rsidRPr="004B0D38">
              <w:rPr>
                <w:sz w:val="20"/>
                <w:szCs w:val="20"/>
              </w:rPr>
              <w:t xml:space="preserve"> Frankfurt</w:t>
            </w:r>
            <w:r w:rsidR="00533C6F">
              <w:rPr>
                <w:sz w:val="20"/>
                <w:szCs w:val="20"/>
              </w:rPr>
              <w:t xml:space="preserve"> a.M.</w:t>
            </w:r>
          </w:p>
          <w:p w:rsidR="009B5672" w:rsidRDefault="009B5672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1C1E49" w:rsidRDefault="00BE65EA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14</w:t>
            </w:r>
            <w:r w:rsidR="001C1E49" w:rsidRPr="004B0D38">
              <w:rPr>
                <w:sz w:val="20"/>
                <w:szCs w:val="20"/>
              </w:rPr>
              <w:t xml:space="preserve"> Plätze</w:t>
            </w:r>
          </w:p>
          <w:p w:rsidR="009B5672" w:rsidRPr="004B0D38" w:rsidRDefault="009B5672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1C1E49" w:rsidRPr="004B0D38" w:rsidRDefault="001C1E49" w:rsidP="00A40FA4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0"/>
                <w:szCs w:val="20"/>
                <w:u w:val="single"/>
                <w:lang w:val="en-US"/>
              </w:rPr>
            </w:pPr>
          </w:p>
          <w:p w:rsidR="00830E05" w:rsidRDefault="001C1E49" w:rsidP="001C1E49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4B0D38">
              <w:rPr>
                <w:b/>
                <w:sz w:val="20"/>
                <w:szCs w:val="20"/>
                <w:lang w:val="en-US"/>
              </w:rPr>
              <w:t>Milica Petrovic</w:t>
            </w:r>
            <w:r w:rsidRPr="004B0D38">
              <w:rPr>
                <w:sz w:val="20"/>
                <w:szCs w:val="20"/>
                <w:lang w:val="en-US"/>
              </w:rPr>
              <w:t xml:space="preserve"> </w:t>
            </w:r>
            <w:r w:rsidR="001E42EC" w:rsidRPr="004B0D38">
              <w:rPr>
                <w:sz w:val="20"/>
                <w:szCs w:val="20"/>
                <w:lang w:val="en-US"/>
              </w:rPr>
              <w:br/>
            </w:r>
          </w:p>
          <w:p w:rsidR="001C1E49" w:rsidRPr="004B0D38" w:rsidRDefault="00427322" w:rsidP="001C1E49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hyperlink r:id="rId9" w:history="1">
              <w:r w:rsidR="00830E05" w:rsidRPr="00FE6AFF">
                <w:rPr>
                  <w:rStyle w:val="Hyperlink"/>
                  <w:sz w:val="20"/>
                  <w:lang w:val="en-US"/>
                </w:rPr>
                <w:t>petrovic.milica@bwhw.de</w:t>
              </w:r>
            </w:hyperlink>
          </w:p>
          <w:p w:rsidR="00830E05" w:rsidRDefault="00830E05" w:rsidP="001C1E49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</w:p>
          <w:p w:rsidR="001E42EC" w:rsidRPr="004B0D38" w:rsidRDefault="001E42EC" w:rsidP="001C1E49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4B0D38">
              <w:rPr>
                <w:sz w:val="20"/>
                <w:szCs w:val="20"/>
                <w:lang w:val="en-US"/>
              </w:rPr>
              <w:t>Tel. 0151 441 57565</w:t>
            </w:r>
          </w:p>
        </w:tc>
      </w:tr>
      <w:tr w:rsidR="002A3C3A" w:rsidRPr="00032E8C" w:rsidTr="00830E05">
        <w:trPr>
          <w:trHeight w:val="1281"/>
        </w:trPr>
        <w:tc>
          <w:tcPr>
            <w:tcW w:w="2032" w:type="dxa"/>
          </w:tcPr>
          <w:p w:rsidR="001C1E49" w:rsidRPr="00533C6F" w:rsidRDefault="001C1E49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1C1E49" w:rsidRPr="00830E05" w:rsidRDefault="001E42EC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830E05">
              <w:rPr>
                <w:sz w:val="20"/>
                <w:szCs w:val="20"/>
              </w:rPr>
              <w:t>Bitte Termine telefonisch bei Frau Hübsch oder Herrn Lamprecht erfragen</w:t>
            </w:r>
          </w:p>
        </w:tc>
        <w:tc>
          <w:tcPr>
            <w:tcW w:w="2036" w:type="dxa"/>
            <w:gridSpan w:val="2"/>
          </w:tcPr>
          <w:p w:rsidR="00F72398" w:rsidRPr="004B0D38" w:rsidRDefault="00F72398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bCs/>
                <w:sz w:val="20"/>
                <w:szCs w:val="20"/>
              </w:rPr>
            </w:pPr>
          </w:p>
          <w:p w:rsidR="001C1E49" w:rsidRPr="004B0D38" w:rsidRDefault="001C1E49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 w:rsidRPr="004B0D38">
              <w:rPr>
                <w:rFonts w:cs="Arial"/>
                <w:b/>
                <w:bCs/>
                <w:color w:val="C00000"/>
                <w:sz w:val="20"/>
                <w:szCs w:val="20"/>
              </w:rPr>
              <w:t>Lehrbaustelle EBL Frankfurt</w:t>
            </w:r>
            <w:r w:rsidRPr="004B0D38">
              <w:rPr>
                <w:rFonts w:cs="Arial"/>
                <w:color w:val="C00000"/>
                <w:sz w:val="20"/>
                <w:szCs w:val="20"/>
              </w:rPr>
              <w:br/>
            </w:r>
            <w:r w:rsidRPr="004B0D38">
              <w:rPr>
                <w:rFonts w:cs="Arial"/>
                <w:sz w:val="20"/>
                <w:szCs w:val="20"/>
              </w:rPr>
              <w:t>Am Poloplatz 4</w:t>
            </w:r>
            <w:r w:rsidRPr="004B0D38">
              <w:rPr>
                <w:rFonts w:cs="Arial"/>
                <w:sz w:val="20"/>
                <w:szCs w:val="20"/>
              </w:rPr>
              <w:br/>
              <w:t>60528 Frankfurt am Main</w:t>
            </w:r>
          </w:p>
          <w:p w:rsidR="001C1E49" w:rsidRPr="004B0D38" w:rsidRDefault="001C1E49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C1E49" w:rsidRPr="004B0D38" w:rsidRDefault="001C1E49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1C1E49" w:rsidRPr="004B0D38" w:rsidRDefault="001E42EC" w:rsidP="001C1E49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15.08.22 – 0</w:t>
            </w:r>
            <w:r w:rsidR="00032E8C">
              <w:rPr>
                <w:b/>
                <w:sz w:val="20"/>
                <w:szCs w:val="20"/>
              </w:rPr>
              <w:t>9</w:t>
            </w:r>
            <w:r w:rsidRPr="004B0D38">
              <w:rPr>
                <w:b/>
                <w:sz w:val="20"/>
                <w:szCs w:val="20"/>
              </w:rPr>
              <w:t>.</w:t>
            </w:r>
            <w:r w:rsidR="00032E8C">
              <w:rPr>
                <w:b/>
                <w:sz w:val="20"/>
                <w:szCs w:val="20"/>
              </w:rPr>
              <w:t>12</w:t>
            </w:r>
            <w:r w:rsidRPr="004B0D38">
              <w:rPr>
                <w:b/>
                <w:sz w:val="20"/>
                <w:szCs w:val="20"/>
              </w:rPr>
              <w:t>.2</w:t>
            </w:r>
            <w:r w:rsidR="00032E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7" w:type="dxa"/>
          </w:tcPr>
          <w:p w:rsidR="001C1E49" w:rsidRPr="004B0D38" w:rsidRDefault="001C1E49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sz w:val="20"/>
                <w:szCs w:val="20"/>
              </w:rPr>
            </w:pPr>
            <w:r w:rsidRPr="004B0D38">
              <w:rPr>
                <w:rFonts w:cs="Arial"/>
                <w:b/>
                <w:bCs/>
                <w:sz w:val="20"/>
                <w:szCs w:val="20"/>
              </w:rPr>
              <w:t xml:space="preserve">Lehrbaustelle EBL </w:t>
            </w:r>
            <w:r w:rsidRPr="004B0D38">
              <w:rPr>
                <w:rFonts w:cs="Arial"/>
                <w:b/>
                <w:bCs/>
                <w:sz w:val="20"/>
                <w:szCs w:val="20"/>
              </w:rPr>
              <w:br/>
              <w:t>Frankfurt</w:t>
            </w:r>
            <w:r w:rsidRPr="004B0D38">
              <w:rPr>
                <w:rFonts w:cs="Arial"/>
                <w:sz w:val="20"/>
                <w:szCs w:val="20"/>
              </w:rPr>
              <w:br/>
              <w:t>Am Poloplatz 4</w:t>
            </w:r>
            <w:r w:rsidRPr="004B0D38">
              <w:rPr>
                <w:rFonts w:cs="Arial"/>
                <w:sz w:val="20"/>
                <w:szCs w:val="20"/>
              </w:rPr>
              <w:br/>
              <w:t>60528 Frankfurt a</w:t>
            </w:r>
            <w:r w:rsidR="00533C6F">
              <w:rPr>
                <w:rFonts w:cs="Arial"/>
                <w:sz w:val="20"/>
                <w:szCs w:val="20"/>
              </w:rPr>
              <w:t>. M.</w:t>
            </w:r>
          </w:p>
          <w:p w:rsidR="001C1E49" w:rsidRPr="004B0D38" w:rsidRDefault="001C1E49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1C1E49" w:rsidRPr="004B0D38" w:rsidRDefault="00BE65EA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18</w:t>
            </w:r>
            <w:r w:rsidR="001C1E49" w:rsidRPr="004B0D38">
              <w:rPr>
                <w:sz w:val="20"/>
                <w:szCs w:val="20"/>
              </w:rPr>
              <w:t xml:space="preserve"> Plätze</w:t>
            </w:r>
          </w:p>
        </w:tc>
        <w:tc>
          <w:tcPr>
            <w:tcW w:w="2129" w:type="dxa"/>
          </w:tcPr>
          <w:p w:rsidR="006C3EB4" w:rsidRPr="00830E05" w:rsidRDefault="006C3EB4" w:rsidP="00C363C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1C1E49" w:rsidRPr="00830E05" w:rsidRDefault="001C1E49" w:rsidP="00C363C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830E05">
              <w:rPr>
                <w:rFonts w:cs="Arial"/>
                <w:b/>
                <w:sz w:val="20"/>
                <w:szCs w:val="20"/>
                <w:lang w:val="en-US"/>
              </w:rPr>
              <w:t xml:space="preserve">Lars Lamprecht </w:t>
            </w:r>
          </w:p>
          <w:p w:rsidR="00830E05" w:rsidRDefault="00830E05" w:rsidP="00830E05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Style w:val="Hyperlink"/>
                <w:rFonts w:cs="Arial"/>
                <w:sz w:val="20"/>
                <w:szCs w:val="20"/>
                <w:u w:val="none"/>
                <w:lang w:val="en-US"/>
              </w:rPr>
            </w:pPr>
          </w:p>
          <w:p w:rsidR="001C1E49" w:rsidRPr="00533C6F" w:rsidRDefault="00427322" w:rsidP="00830E05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Style w:val="Hyperlink"/>
                <w:rFonts w:cs="Arial"/>
                <w:sz w:val="20"/>
                <w:szCs w:val="20"/>
                <w:u w:val="none"/>
                <w:lang w:val="en-US"/>
              </w:rPr>
            </w:pPr>
            <w:hyperlink r:id="rId10" w:history="1">
              <w:proofErr w:type="spellStart"/>
              <w:proofErr w:type="gramStart"/>
              <w:r w:rsidR="001C1E49" w:rsidRPr="00533C6F">
                <w:rPr>
                  <w:rStyle w:val="Hyperlink"/>
                  <w:sz w:val="20"/>
                  <w:szCs w:val="20"/>
                  <w:u w:val="none"/>
                  <w:lang w:val="en-US"/>
                </w:rPr>
                <w:t>lamprecht.lars</w:t>
              </w:r>
              <w:proofErr w:type="spellEnd"/>
              <w:proofErr w:type="gramEnd"/>
              <w:r w:rsidR="001C1E49" w:rsidRPr="00533C6F">
                <w:rPr>
                  <w:rStyle w:val="Hyperlink"/>
                  <w:sz w:val="20"/>
                  <w:szCs w:val="20"/>
                  <w:u w:val="none"/>
                  <w:lang w:val="en-US"/>
                </w:rPr>
                <w:br/>
                <w:t>@bwhw.de</w:t>
              </w:r>
            </w:hyperlink>
          </w:p>
          <w:p w:rsidR="004B0D38" w:rsidRPr="00830E05" w:rsidRDefault="004B0D38" w:rsidP="00C363C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</w:p>
          <w:p w:rsidR="001C1E49" w:rsidRPr="00830E05" w:rsidRDefault="001E42EC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830E05">
              <w:rPr>
                <w:rFonts w:cs="Arial"/>
                <w:sz w:val="20"/>
                <w:szCs w:val="20"/>
                <w:lang w:val="en-US"/>
              </w:rPr>
              <w:t>Tel. 0151 441 57508</w:t>
            </w:r>
          </w:p>
          <w:p w:rsidR="001E42EC" w:rsidRPr="00830E05" w:rsidRDefault="001E42EC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sz w:val="20"/>
                <w:szCs w:val="20"/>
                <w:lang w:val="en-US"/>
              </w:rPr>
            </w:pPr>
          </w:p>
          <w:p w:rsidR="001E42EC" w:rsidRPr="00830E05" w:rsidRDefault="001E42EC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830E05">
              <w:rPr>
                <w:rFonts w:cs="Arial"/>
                <w:b/>
                <w:sz w:val="20"/>
                <w:szCs w:val="20"/>
                <w:lang w:val="en-US"/>
              </w:rPr>
              <w:t xml:space="preserve">Sadia </w:t>
            </w:r>
            <w:r w:rsidR="004B0D38" w:rsidRPr="00830E05">
              <w:rPr>
                <w:rFonts w:cs="Arial"/>
                <w:b/>
                <w:sz w:val="20"/>
                <w:szCs w:val="20"/>
                <w:lang w:val="en-US"/>
              </w:rPr>
              <w:t>Hübsch</w:t>
            </w:r>
          </w:p>
          <w:p w:rsidR="004B0D38" w:rsidRPr="00830E05" w:rsidRDefault="00427322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sz w:val="20"/>
                <w:szCs w:val="20"/>
                <w:lang w:val="en-US"/>
              </w:rPr>
            </w:pPr>
            <w:hyperlink r:id="rId11" w:history="1">
              <w:r w:rsidR="004B0D38" w:rsidRPr="00830E05">
                <w:rPr>
                  <w:rStyle w:val="Hyperlink"/>
                  <w:rFonts w:cs="Arial"/>
                  <w:sz w:val="20"/>
                  <w:szCs w:val="20"/>
                  <w:u w:val="none"/>
                  <w:lang w:val="en-US"/>
                </w:rPr>
                <w:t>huebsch.sadia@bwhw.de</w:t>
              </w:r>
            </w:hyperlink>
          </w:p>
          <w:p w:rsidR="004B0D38" w:rsidRPr="00830E05" w:rsidRDefault="004B0D38" w:rsidP="00C363C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2A3C3A" w:rsidRPr="00032E8C" w:rsidTr="00830E05">
        <w:trPr>
          <w:trHeight w:val="1281"/>
        </w:trPr>
        <w:tc>
          <w:tcPr>
            <w:tcW w:w="2032" w:type="dxa"/>
          </w:tcPr>
          <w:p w:rsidR="001C1E49" w:rsidRPr="00830E05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</w:p>
          <w:p w:rsidR="001C1E49" w:rsidRPr="00830E05" w:rsidRDefault="004B0D38" w:rsidP="004B0D3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830E05">
              <w:rPr>
                <w:sz w:val="20"/>
                <w:szCs w:val="20"/>
              </w:rPr>
              <w:t>Mittwoch, 20.07.2022</w:t>
            </w:r>
            <w:r w:rsidRPr="00830E05">
              <w:rPr>
                <w:sz w:val="20"/>
                <w:szCs w:val="20"/>
              </w:rPr>
              <w:br/>
              <w:t>Freitag, 22.7.2022</w:t>
            </w:r>
          </w:p>
        </w:tc>
        <w:tc>
          <w:tcPr>
            <w:tcW w:w="2036" w:type="dxa"/>
            <w:gridSpan w:val="2"/>
          </w:tcPr>
          <w:p w:rsidR="001C1E49" w:rsidRPr="004B0D38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1C1E49" w:rsidRPr="004B0D38" w:rsidRDefault="001C1E49" w:rsidP="00372B1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color w:val="C00000"/>
                <w:sz w:val="20"/>
                <w:szCs w:val="20"/>
              </w:rPr>
            </w:pPr>
            <w:r w:rsidRPr="004B0D38">
              <w:rPr>
                <w:b/>
                <w:color w:val="C00000"/>
                <w:sz w:val="20"/>
                <w:szCs w:val="20"/>
              </w:rPr>
              <w:t>BTZ Frankfurt</w:t>
            </w:r>
          </w:p>
          <w:p w:rsidR="001C1E49" w:rsidRPr="004B0D38" w:rsidRDefault="001C1E49" w:rsidP="00372B1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rStyle w:val="lrzxr"/>
                <w:rFonts w:cs="Arial"/>
                <w:sz w:val="20"/>
                <w:szCs w:val="20"/>
              </w:rPr>
              <w:t>Schönstraße 21 60327 Frankfurt am Main</w:t>
            </w:r>
          </w:p>
          <w:p w:rsidR="001C1E49" w:rsidRPr="004B0D38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1C1E49" w:rsidRPr="004B0D38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1C1E49" w:rsidRPr="004B0D38" w:rsidRDefault="00A540B5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1</w:t>
            </w:r>
            <w:r w:rsidR="004B0D38" w:rsidRPr="004B0D38">
              <w:rPr>
                <w:b/>
                <w:sz w:val="20"/>
                <w:szCs w:val="20"/>
              </w:rPr>
              <w:t>5</w:t>
            </w:r>
            <w:r w:rsidRPr="004B0D38">
              <w:rPr>
                <w:b/>
                <w:sz w:val="20"/>
                <w:szCs w:val="20"/>
              </w:rPr>
              <w:t>.08.</w:t>
            </w:r>
            <w:r w:rsidR="004B0D38" w:rsidRPr="004B0D38">
              <w:rPr>
                <w:b/>
                <w:sz w:val="20"/>
                <w:szCs w:val="20"/>
              </w:rPr>
              <w:t>22</w:t>
            </w:r>
            <w:r w:rsidRPr="004B0D38">
              <w:rPr>
                <w:b/>
                <w:sz w:val="20"/>
                <w:szCs w:val="20"/>
              </w:rPr>
              <w:t xml:space="preserve"> – </w:t>
            </w:r>
            <w:r w:rsidR="004B0D38" w:rsidRPr="004B0D38">
              <w:rPr>
                <w:b/>
                <w:sz w:val="20"/>
                <w:szCs w:val="20"/>
              </w:rPr>
              <w:t>0</w:t>
            </w:r>
            <w:r w:rsidR="00032E8C">
              <w:rPr>
                <w:b/>
                <w:sz w:val="20"/>
                <w:szCs w:val="20"/>
              </w:rPr>
              <w:t>9</w:t>
            </w:r>
            <w:r w:rsidRPr="004B0D38">
              <w:rPr>
                <w:b/>
                <w:sz w:val="20"/>
                <w:szCs w:val="20"/>
              </w:rPr>
              <w:t>.12.2</w:t>
            </w:r>
            <w:r w:rsidR="004B0D38" w:rsidRPr="004B0D38">
              <w:rPr>
                <w:b/>
                <w:sz w:val="20"/>
                <w:szCs w:val="20"/>
              </w:rPr>
              <w:t>2</w:t>
            </w:r>
          </w:p>
          <w:p w:rsidR="001C1E49" w:rsidRPr="004B0D38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437" w:type="dxa"/>
          </w:tcPr>
          <w:p w:rsidR="001C1E49" w:rsidRPr="004B0D38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</w:p>
          <w:p w:rsidR="001C1E49" w:rsidRPr="004B0D38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</w:rPr>
            </w:pPr>
            <w:r w:rsidRPr="004B0D38">
              <w:rPr>
                <w:b/>
                <w:sz w:val="20"/>
                <w:szCs w:val="20"/>
              </w:rPr>
              <w:t>BTZ Frankfurt</w:t>
            </w:r>
          </w:p>
          <w:p w:rsidR="001C1E49" w:rsidRPr="004B0D38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rStyle w:val="lrzxr"/>
                <w:rFonts w:cs="Arial"/>
                <w:sz w:val="20"/>
                <w:szCs w:val="20"/>
              </w:rPr>
              <w:t xml:space="preserve">Schönstraße 21 </w:t>
            </w:r>
            <w:r w:rsidR="00533C6F">
              <w:rPr>
                <w:rStyle w:val="lrzxr"/>
                <w:rFonts w:cs="Arial"/>
                <w:sz w:val="20"/>
                <w:szCs w:val="20"/>
              </w:rPr>
              <w:br/>
            </w:r>
            <w:r w:rsidRPr="004B0D38">
              <w:rPr>
                <w:rStyle w:val="lrzxr"/>
                <w:rFonts w:cs="Arial"/>
                <w:sz w:val="20"/>
                <w:szCs w:val="20"/>
              </w:rPr>
              <w:t>60327 Frankfurt a</w:t>
            </w:r>
            <w:r w:rsidR="00533C6F">
              <w:rPr>
                <w:rStyle w:val="lrzxr"/>
                <w:rFonts w:cs="Arial"/>
                <w:sz w:val="20"/>
                <w:szCs w:val="20"/>
              </w:rPr>
              <w:t xml:space="preserve">. </w:t>
            </w:r>
            <w:r w:rsidRPr="004B0D38">
              <w:rPr>
                <w:rStyle w:val="lrzxr"/>
                <w:rFonts w:cs="Arial"/>
                <w:sz w:val="20"/>
                <w:szCs w:val="20"/>
              </w:rPr>
              <w:t>M</w:t>
            </w:r>
            <w:r w:rsidR="00533C6F">
              <w:rPr>
                <w:rStyle w:val="lrzxr"/>
                <w:rFonts w:cs="Arial"/>
                <w:sz w:val="20"/>
                <w:szCs w:val="20"/>
              </w:rPr>
              <w:t>.</w:t>
            </w:r>
          </w:p>
          <w:p w:rsidR="001C1E49" w:rsidRPr="004B0D38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</w:p>
          <w:p w:rsidR="001C1E49" w:rsidRPr="004B0D38" w:rsidRDefault="00BE65EA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4B0D38">
              <w:rPr>
                <w:sz w:val="20"/>
                <w:szCs w:val="20"/>
              </w:rPr>
              <w:t>12</w:t>
            </w:r>
            <w:r w:rsidR="001C1E49" w:rsidRPr="004B0D38">
              <w:rPr>
                <w:sz w:val="20"/>
                <w:szCs w:val="20"/>
              </w:rPr>
              <w:t xml:space="preserve"> Plätze</w:t>
            </w:r>
          </w:p>
        </w:tc>
        <w:tc>
          <w:tcPr>
            <w:tcW w:w="2129" w:type="dxa"/>
          </w:tcPr>
          <w:p w:rsidR="001C1E49" w:rsidRPr="00533C6F" w:rsidRDefault="001C1E49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b/>
                <w:sz w:val="20"/>
                <w:szCs w:val="20"/>
                <w:lang w:val="en-US"/>
              </w:rPr>
            </w:pPr>
          </w:p>
          <w:p w:rsidR="001C1E49" w:rsidRPr="00533C6F" w:rsidRDefault="004B0D38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533C6F">
              <w:rPr>
                <w:rFonts w:cs="Arial"/>
                <w:b/>
                <w:sz w:val="20"/>
                <w:szCs w:val="20"/>
                <w:lang w:val="en-US"/>
              </w:rPr>
              <w:t>Lars Lamprecht</w:t>
            </w:r>
          </w:p>
          <w:p w:rsidR="00830E05" w:rsidRDefault="00830E05" w:rsidP="00830E05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Style w:val="Hyperlink"/>
                <w:rFonts w:cs="Arial"/>
                <w:sz w:val="20"/>
                <w:szCs w:val="20"/>
                <w:u w:val="none"/>
                <w:lang w:val="en-US"/>
              </w:rPr>
            </w:pPr>
          </w:p>
          <w:p w:rsidR="004B0D38" w:rsidRPr="00830E05" w:rsidRDefault="00427322" w:rsidP="00830E05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Style w:val="Hyperlink"/>
                <w:rFonts w:cs="Arial"/>
                <w:sz w:val="20"/>
                <w:szCs w:val="20"/>
                <w:u w:val="none"/>
                <w:lang w:val="en-US"/>
              </w:rPr>
            </w:pPr>
            <w:hyperlink r:id="rId12" w:history="1">
              <w:proofErr w:type="spellStart"/>
              <w:proofErr w:type="gramStart"/>
              <w:r w:rsidR="004B0D38" w:rsidRPr="00830E05">
                <w:rPr>
                  <w:rStyle w:val="Hyperlink"/>
                  <w:sz w:val="20"/>
                  <w:szCs w:val="20"/>
                  <w:u w:val="none"/>
                  <w:lang w:val="en-US"/>
                </w:rPr>
                <w:t>lamprecht.lars</w:t>
              </w:r>
              <w:proofErr w:type="spellEnd"/>
              <w:proofErr w:type="gramEnd"/>
              <w:r w:rsidR="004B0D38" w:rsidRPr="00830E05">
                <w:rPr>
                  <w:rStyle w:val="Hyperlink"/>
                  <w:sz w:val="20"/>
                  <w:szCs w:val="20"/>
                  <w:u w:val="none"/>
                  <w:lang w:val="en-US"/>
                </w:rPr>
                <w:br/>
                <w:t>@bwhw.de</w:t>
              </w:r>
            </w:hyperlink>
          </w:p>
          <w:p w:rsidR="004B0D38" w:rsidRPr="00533C6F" w:rsidRDefault="004B0D38" w:rsidP="004B0D38">
            <w:pPr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</w:p>
          <w:p w:rsidR="004B0D38" w:rsidRPr="00533C6F" w:rsidRDefault="004B0D38" w:rsidP="004B0D3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en-US"/>
              </w:rPr>
            </w:pPr>
            <w:r w:rsidRPr="00533C6F">
              <w:rPr>
                <w:rFonts w:cs="Arial"/>
                <w:sz w:val="20"/>
                <w:szCs w:val="20"/>
                <w:lang w:val="en-US"/>
              </w:rPr>
              <w:t>Tel. 0151 441 57508</w:t>
            </w:r>
          </w:p>
          <w:p w:rsidR="004B0D38" w:rsidRPr="00533C6F" w:rsidRDefault="004B0D38" w:rsidP="00173B28">
            <w:pPr>
              <w:tabs>
                <w:tab w:val="left" w:pos="4536"/>
              </w:tabs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Arial"/>
                <w:sz w:val="20"/>
                <w:szCs w:val="20"/>
                <w:u w:val="single"/>
                <w:lang w:val="en-US"/>
              </w:rPr>
            </w:pPr>
          </w:p>
        </w:tc>
      </w:tr>
      <w:bookmarkEnd w:id="0"/>
    </w:tbl>
    <w:p w:rsidR="004B0D38" w:rsidRPr="00533C6F" w:rsidRDefault="004B0D38" w:rsidP="004B0D38">
      <w:pPr>
        <w:tabs>
          <w:tab w:val="left" w:pos="4536"/>
        </w:tabs>
        <w:overflowPunct/>
        <w:autoSpaceDE/>
        <w:autoSpaceDN/>
        <w:adjustRightInd/>
        <w:spacing w:line="240" w:lineRule="auto"/>
        <w:textAlignment w:val="auto"/>
        <w:rPr>
          <w:i/>
          <w:szCs w:val="22"/>
          <w:lang w:val="en-US"/>
        </w:rPr>
      </w:pPr>
    </w:p>
    <w:p w:rsidR="004B0D38" w:rsidRPr="00533C6F" w:rsidRDefault="004B0D38" w:rsidP="004B0D38">
      <w:pPr>
        <w:tabs>
          <w:tab w:val="left" w:pos="4536"/>
        </w:tabs>
        <w:overflowPunct/>
        <w:autoSpaceDE/>
        <w:autoSpaceDN/>
        <w:adjustRightInd/>
        <w:spacing w:line="240" w:lineRule="auto"/>
        <w:textAlignment w:val="auto"/>
        <w:rPr>
          <w:i/>
          <w:szCs w:val="22"/>
          <w:lang w:val="en-US"/>
        </w:rPr>
      </w:pPr>
    </w:p>
    <w:p w:rsidR="0039549E" w:rsidRPr="00830E05" w:rsidRDefault="00F45D3C" w:rsidP="00830E05">
      <w:pPr>
        <w:tabs>
          <w:tab w:val="left" w:pos="4536"/>
        </w:tabs>
        <w:overflowPunct/>
        <w:autoSpaceDE/>
        <w:autoSpaceDN/>
        <w:adjustRightInd/>
        <w:spacing w:line="240" w:lineRule="auto"/>
        <w:ind w:left="-851"/>
        <w:jc w:val="left"/>
        <w:textAlignment w:val="auto"/>
        <w:rPr>
          <w:szCs w:val="22"/>
        </w:rPr>
      </w:pPr>
      <w:r w:rsidRPr="00830E05">
        <w:rPr>
          <w:color w:val="C00000"/>
          <w:szCs w:val="22"/>
        </w:rPr>
        <w:t>Für übergreifende Fragen</w:t>
      </w:r>
      <w:r w:rsidRPr="00830E05">
        <w:rPr>
          <w:szCs w:val="22"/>
        </w:rPr>
        <w:t xml:space="preserve"> k</w:t>
      </w:r>
      <w:r w:rsidR="004B0D38" w:rsidRPr="00830E05">
        <w:rPr>
          <w:szCs w:val="22"/>
        </w:rPr>
        <w:t xml:space="preserve">ontaktieren Sie bitte Gabriele </w:t>
      </w:r>
      <w:r w:rsidRPr="00830E05">
        <w:rPr>
          <w:szCs w:val="22"/>
        </w:rPr>
        <w:t xml:space="preserve">Wörner </w:t>
      </w:r>
      <w:r w:rsidR="00830E05" w:rsidRPr="00830E05">
        <w:rPr>
          <w:szCs w:val="22"/>
        </w:rPr>
        <w:t>(Koordination)</w:t>
      </w:r>
      <w:r w:rsidR="004B0D38" w:rsidRPr="00830E05">
        <w:rPr>
          <w:szCs w:val="22"/>
        </w:rPr>
        <w:br/>
      </w:r>
      <w:r w:rsidRPr="00830E05">
        <w:rPr>
          <w:szCs w:val="22"/>
        </w:rPr>
        <w:t>Tel.: 0176 19580083</w:t>
      </w:r>
      <w:r w:rsidR="004B0D38" w:rsidRPr="00830E05">
        <w:rPr>
          <w:szCs w:val="22"/>
        </w:rPr>
        <w:t xml:space="preserve">, </w:t>
      </w:r>
      <w:r w:rsidRPr="00830E05">
        <w:rPr>
          <w:szCs w:val="22"/>
        </w:rPr>
        <w:t>woerner.gabriele@bwhw.de</w:t>
      </w:r>
    </w:p>
    <w:p w:rsidR="004B0D38" w:rsidRPr="004B0D38" w:rsidRDefault="004B0D38" w:rsidP="004B0D38">
      <w:pPr>
        <w:tabs>
          <w:tab w:val="left" w:pos="4536"/>
        </w:tabs>
        <w:overflowPunct/>
        <w:autoSpaceDE/>
        <w:autoSpaceDN/>
        <w:adjustRightInd/>
        <w:spacing w:line="240" w:lineRule="auto"/>
        <w:textAlignment w:val="auto"/>
        <w:rPr>
          <w:i/>
          <w:szCs w:val="22"/>
        </w:rPr>
      </w:pPr>
    </w:p>
    <w:sectPr w:rsidR="004B0D38" w:rsidRPr="004B0D38" w:rsidSect="0039549E">
      <w:headerReference w:type="default" r:id="rId13"/>
      <w:footerReference w:type="default" r:id="rId14"/>
      <w:pgSz w:w="11907" w:h="16840" w:code="9"/>
      <w:pgMar w:top="709" w:right="1418" w:bottom="993" w:left="1418" w:header="720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3BE" w:rsidRDefault="00B833BE">
      <w:pPr>
        <w:spacing w:line="240" w:lineRule="auto"/>
      </w:pPr>
      <w:r>
        <w:separator/>
      </w:r>
    </w:p>
  </w:endnote>
  <w:endnote w:type="continuationSeparator" w:id="0">
    <w:p w:rsidR="00B833BE" w:rsidRDefault="00B833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D7D" w:rsidRDefault="00B30482" w:rsidP="00BB509D">
    <w:pPr>
      <w:tabs>
        <w:tab w:val="center" w:pos="8789"/>
      </w:tabs>
      <w:rPr>
        <w:sz w:val="16"/>
      </w:rPr>
    </w:pPr>
    <w:r>
      <w:rPr>
        <w:noProof/>
        <w:sz w:val="16"/>
      </w:rPr>
      <w:drawing>
        <wp:inline distT="0" distB="0" distL="0" distR="0" wp14:anchorId="7E5E5A5B" wp14:editId="04BD43F5">
          <wp:extent cx="5760085" cy="540385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örderleiste_1903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40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64E5" w:rsidRPr="00D564E5">
      <w:rPr>
        <w:sz w:val="16"/>
      </w:rPr>
      <w:t xml:space="preserve"> </w:t>
    </w:r>
    <w:r w:rsidR="00D564E5">
      <w:rPr>
        <w:sz w:val="16"/>
      </w:rPr>
      <w:t xml:space="preserve">Stand: </w:t>
    </w:r>
    <w:r w:rsidR="002F5063">
      <w:rPr>
        <w:i/>
        <w:sz w:val="16"/>
      </w:rPr>
      <w:t>07.01.2019</w:t>
    </w:r>
    <w:r w:rsidR="000D212B">
      <w:rPr>
        <w:sz w:val="16"/>
      </w:rPr>
      <w:t>/</w:t>
    </w:r>
    <w:proofErr w:type="spellStart"/>
    <w:r w:rsidR="000D212B">
      <w:rPr>
        <w:sz w:val="16"/>
      </w:rPr>
      <w:t>isa</w:t>
    </w:r>
    <w:proofErr w:type="spellEnd"/>
    <w:r w:rsidR="001D572D">
      <w:rPr>
        <w:sz w:val="16"/>
      </w:rPr>
      <w:tab/>
    </w:r>
    <w:r w:rsidR="001D572D">
      <w:rPr>
        <w:b/>
        <w:sz w:val="16"/>
      </w:rPr>
      <w:fldChar w:fldCharType="begin"/>
    </w:r>
    <w:r w:rsidR="001D572D">
      <w:rPr>
        <w:b/>
        <w:sz w:val="16"/>
      </w:rPr>
      <w:instrText xml:space="preserve"> PAGE </w:instrText>
    </w:r>
    <w:r w:rsidR="001D572D">
      <w:rPr>
        <w:b/>
        <w:sz w:val="16"/>
      </w:rPr>
      <w:fldChar w:fldCharType="separate"/>
    </w:r>
    <w:r w:rsidR="00101E44">
      <w:rPr>
        <w:b/>
        <w:noProof/>
        <w:sz w:val="16"/>
      </w:rPr>
      <w:t>1</w:t>
    </w:r>
    <w:r w:rsidR="001D572D">
      <w:rPr>
        <w:b/>
        <w:sz w:val="16"/>
      </w:rPr>
      <w:fldChar w:fldCharType="end"/>
    </w:r>
    <w:r w:rsidR="001D572D">
      <w:rPr>
        <w:sz w:val="16"/>
      </w:rPr>
      <w:t>/</w:t>
    </w:r>
    <w:r w:rsidR="001D572D">
      <w:rPr>
        <w:sz w:val="16"/>
      </w:rPr>
      <w:fldChar w:fldCharType="begin"/>
    </w:r>
    <w:r w:rsidR="001D572D">
      <w:rPr>
        <w:sz w:val="16"/>
      </w:rPr>
      <w:instrText xml:space="preserve"> NUMPAGES </w:instrText>
    </w:r>
    <w:r w:rsidR="001D572D">
      <w:rPr>
        <w:sz w:val="16"/>
      </w:rPr>
      <w:fldChar w:fldCharType="separate"/>
    </w:r>
    <w:r w:rsidR="00101E44">
      <w:rPr>
        <w:noProof/>
        <w:sz w:val="16"/>
      </w:rPr>
      <w:t>1</w:t>
    </w:r>
    <w:r w:rsidR="001D572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3BE" w:rsidRDefault="00B833BE">
      <w:pPr>
        <w:spacing w:line="240" w:lineRule="auto"/>
      </w:pPr>
      <w:r>
        <w:separator/>
      </w:r>
    </w:p>
  </w:footnote>
  <w:footnote w:type="continuationSeparator" w:id="0">
    <w:p w:rsidR="00B833BE" w:rsidRDefault="00B833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964" w:type="dxa"/>
      <w:tblInd w:w="-851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2"/>
      <w:gridCol w:w="2332"/>
    </w:tblGrid>
    <w:tr w:rsidR="00093D7D" w:rsidTr="00A92598">
      <w:trPr>
        <w:cantSplit/>
      </w:trPr>
      <w:tc>
        <w:tcPr>
          <w:tcW w:w="10632" w:type="dxa"/>
          <w:tcBorders>
            <w:bottom w:val="nil"/>
          </w:tcBorders>
        </w:tcPr>
        <w:p w:rsidR="00093D7D" w:rsidRPr="001E42EC" w:rsidRDefault="00A92598">
          <w:pPr>
            <w:spacing w:before="300" w:after="40" w:line="240" w:lineRule="auto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8A5A159">
                <wp:simplePos x="0" y="0"/>
                <wp:positionH relativeFrom="column">
                  <wp:posOffset>4585970</wp:posOffset>
                </wp:positionH>
                <wp:positionV relativeFrom="paragraph">
                  <wp:posOffset>38100</wp:posOffset>
                </wp:positionV>
                <wp:extent cx="2120900" cy="695325"/>
                <wp:effectExtent l="0" t="0" r="0" b="9525"/>
                <wp:wrapTight wrapText="bothSides">
                  <wp:wrapPolygon edited="0">
                    <wp:start x="0" y="0"/>
                    <wp:lineTo x="0" y="21304"/>
                    <wp:lineTo x="21341" y="21304"/>
                    <wp:lineTo x="21341" y="0"/>
                    <wp:lineTo x="0" y="0"/>
                  </wp:wrapPolygon>
                </wp:wrapTight>
                <wp:docPr id="1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..\Organisation\bwhw-Logo\BHW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9549E" w:rsidRPr="001E42EC">
            <w:rPr>
              <w:b/>
              <w:sz w:val="28"/>
              <w:szCs w:val="22"/>
              <w:u w:val="single"/>
            </w:rPr>
            <w:t>Infotage und Starttermine für BO</w:t>
          </w:r>
          <w:r w:rsidRPr="00A92598">
            <w:rPr>
              <w:b/>
              <w:sz w:val="28"/>
              <w:szCs w:val="22"/>
              <w:u w:val="single"/>
              <w:vertAlign w:val="superscript"/>
            </w:rPr>
            <w:t>plus</w:t>
          </w:r>
          <w:r w:rsidR="0039549E" w:rsidRPr="001E42EC">
            <w:rPr>
              <w:b/>
              <w:sz w:val="28"/>
              <w:szCs w:val="22"/>
              <w:u w:val="single"/>
            </w:rPr>
            <w:t xml:space="preserve"> </w:t>
          </w:r>
          <w:r w:rsidR="00065F76" w:rsidRPr="001E42EC">
            <w:rPr>
              <w:b/>
              <w:sz w:val="28"/>
              <w:szCs w:val="22"/>
              <w:u w:val="single"/>
            </w:rPr>
            <w:t xml:space="preserve">2. Halbjahr </w:t>
          </w:r>
          <w:r w:rsidR="0039549E" w:rsidRPr="001E42EC">
            <w:rPr>
              <w:b/>
              <w:sz w:val="28"/>
              <w:szCs w:val="22"/>
              <w:u w:val="single"/>
            </w:rPr>
            <w:t>202</w:t>
          </w:r>
          <w:r w:rsidR="00065F76" w:rsidRPr="001E42EC">
            <w:rPr>
              <w:b/>
              <w:sz w:val="28"/>
              <w:szCs w:val="22"/>
              <w:u w:val="single"/>
            </w:rPr>
            <w:t>2</w:t>
          </w:r>
          <w:r w:rsidR="0039549E" w:rsidRPr="001E42EC">
            <w:rPr>
              <w:b/>
              <w:sz w:val="28"/>
              <w:szCs w:val="22"/>
              <w:u w:val="single"/>
            </w:rPr>
            <w:t xml:space="preserve"> in Frankfurt und Hanau</w:t>
          </w:r>
        </w:p>
        <w:p w:rsidR="001E42EC" w:rsidRPr="001E42EC" w:rsidRDefault="001E42EC">
          <w:pPr>
            <w:spacing w:before="300" w:after="40" w:line="240" w:lineRule="auto"/>
            <w:rPr>
              <w:b/>
              <w:szCs w:val="22"/>
            </w:rPr>
          </w:pPr>
          <w:r w:rsidRPr="001E42EC">
            <w:rPr>
              <w:b/>
              <w:color w:val="C00000"/>
              <w:szCs w:val="22"/>
            </w:rPr>
            <w:t xml:space="preserve">Bitte beachten: </w:t>
          </w:r>
          <w:r w:rsidRPr="001E42EC">
            <w:rPr>
              <w:b/>
              <w:szCs w:val="22"/>
            </w:rPr>
            <w:t xml:space="preserve">Die Anmeldung zum Sprechtag erfolgt </w:t>
          </w:r>
          <w:r w:rsidRPr="001E42EC">
            <w:rPr>
              <w:b/>
              <w:color w:val="C00000"/>
              <w:szCs w:val="22"/>
            </w:rPr>
            <w:t>direkt</w:t>
          </w:r>
          <w:r w:rsidRPr="001E42EC">
            <w:rPr>
              <w:b/>
              <w:color w:val="FF0000"/>
              <w:szCs w:val="22"/>
            </w:rPr>
            <w:t xml:space="preserve"> </w:t>
          </w:r>
          <w:r w:rsidRPr="001E42EC">
            <w:rPr>
              <w:b/>
              <w:szCs w:val="22"/>
            </w:rPr>
            <w:t>bei den für den Standort genannten Ansprechpartner/-innen. Hier gibt auch weitere Informationen.</w:t>
          </w:r>
        </w:p>
      </w:tc>
      <w:tc>
        <w:tcPr>
          <w:tcW w:w="2332" w:type="dxa"/>
          <w:vMerge w:val="restart"/>
          <w:tcBorders>
            <w:top w:val="nil"/>
            <w:bottom w:val="nil"/>
          </w:tcBorders>
        </w:tcPr>
        <w:p w:rsidR="00093D7D" w:rsidRDefault="00093D7D">
          <w:pPr>
            <w:jc w:val="right"/>
          </w:pPr>
        </w:p>
      </w:tc>
    </w:tr>
    <w:tr w:rsidR="00093D7D" w:rsidTr="00A92598">
      <w:trPr>
        <w:cantSplit/>
      </w:trPr>
      <w:tc>
        <w:tcPr>
          <w:tcW w:w="10632" w:type="dxa"/>
          <w:tcBorders>
            <w:top w:val="nil"/>
            <w:bottom w:val="nil"/>
          </w:tcBorders>
        </w:tcPr>
        <w:p w:rsidR="00093D7D" w:rsidRDefault="00093D7D">
          <w:pPr>
            <w:spacing w:before="60" w:line="240" w:lineRule="auto"/>
            <w:rPr>
              <w:sz w:val="16"/>
            </w:rPr>
          </w:pPr>
        </w:p>
      </w:tc>
      <w:tc>
        <w:tcPr>
          <w:tcW w:w="2332" w:type="dxa"/>
          <w:vMerge/>
          <w:tcBorders>
            <w:top w:val="nil"/>
            <w:bottom w:val="nil"/>
          </w:tcBorders>
        </w:tcPr>
        <w:p w:rsidR="00093D7D" w:rsidRDefault="00093D7D">
          <w:pPr>
            <w:jc w:val="right"/>
          </w:pPr>
        </w:p>
      </w:tc>
    </w:tr>
  </w:tbl>
  <w:p w:rsidR="00093D7D" w:rsidRDefault="00093D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C3AAAFE"/>
    <w:lvl w:ilvl="0">
      <w:numFmt w:val="decimal"/>
      <w:lvlText w:val="*"/>
      <w:lvlJc w:val="left"/>
    </w:lvl>
  </w:abstractNum>
  <w:abstractNum w:abstractNumId="1" w15:restartNumberingAfterBreak="0">
    <w:nsid w:val="018C120A"/>
    <w:multiLevelType w:val="hybridMultilevel"/>
    <w:tmpl w:val="E0C203C2"/>
    <w:lvl w:ilvl="0" w:tplc="ABDC813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BE2"/>
    <w:multiLevelType w:val="hybridMultilevel"/>
    <w:tmpl w:val="07C6992C"/>
    <w:lvl w:ilvl="0" w:tplc="C46CE9DA">
      <w:start w:val="1"/>
      <w:numFmt w:val="bullet"/>
      <w:lvlText w:val=""/>
      <w:lvlJc w:val="left"/>
      <w:pPr>
        <w:tabs>
          <w:tab w:val="num" w:pos="717"/>
        </w:tabs>
        <w:ind w:left="0" w:firstLine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21BC"/>
    <w:multiLevelType w:val="hybridMultilevel"/>
    <w:tmpl w:val="8D0A1F94"/>
    <w:lvl w:ilvl="0" w:tplc="D548C7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FCC4285"/>
    <w:multiLevelType w:val="hybridMultilevel"/>
    <w:tmpl w:val="5936F18C"/>
    <w:lvl w:ilvl="0" w:tplc="54302D3E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BF7"/>
    <w:multiLevelType w:val="hybridMultilevel"/>
    <w:tmpl w:val="19C29B8E"/>
    <w:lvl w:ilvl="0" w:tplc="45982D6E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015B"/>
    <w:multiLevelType w:val="hybridMultilevel"/>
    <w:tmpl w:val="7528EA28"/>
    <w:lvl w:ilvl="0" w:tplc="C46CE9DA">
      <w:start w:val="1"/>
      <w:numFmt w:val="bullet"/>
      <w:lvlText w:val=""/>
      <w:lvlJc w:val="left"/>
      <w:pPr>
        <w:tabs>
          <w:tab w:val="num" w:pos="717"/>
        </w:tabs>
        <w:ind w:left="0" w:firstLine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972"/>
    <w:multiLevelType w:val="hybridMultilevel"/>
    <w:tmpl w:val="CD9EAB98"/>
    <w:lvl w:ilvl="0" w:tplc="1D6E44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1C6F0EF6"/>
    <w:multiLevelType w:val="hybridMultilevel"/>
    <w:tmpl w:val="A6B2A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17CAA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BC1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E3219"/>
    <w:multiLevelType w:val="hybridMultilevel"/>
    <w:tmpl w:val="3F981AEA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3484B"/>
    <w:multiLevelType w:val="hybridMultilevel"/>
    <w:tmpl w:val="A0CE92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C0ED9"/>
    <w:multiLevelType w:val="hybridMultilevel"/>
    <w:tmpl w:val="758CDAC4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7506DCA2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57629"/>
    <w:multiLevelType w:val="hybridMultilevel"/>
    <w:tmpl w:val="8B76C13E"/>
    <w:lvl w:ilvl="0" w:tplc="44C8FA5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2EFF2881"/>
    <w:multiLevelType w:val="hybridMultilevel"/>
    <w:tmpl w:val="52C6CCA8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1546A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660C3B"/>
    <w:multiLevelType w:val="hybridMultilevel"/>
    <w:tmpl w:val="7528EA28"/>
    <w:lvl w:ilvl="0" w:tplc="91C4A18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00C83"/>
    <w:multiLevelType w:val="hybridMultilevel"/>
    <w:tmpl w:val="7528EA28"/>
    <w:lvl w:ilvl="0" w:tplc="D6C25CB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32741"/>
    <w:multiLevelType w:val="hybridMultilevel"/>
    <w:tmpl w:val="5BBA5B82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50489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BC1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8712508C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26A87"/>
    <w:multiLevelType w:val="hybridMultilevel"/>
    <w:tmpl w:val="A6B2A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F4706"/>
    <w:multiLevelType w:val="hybridMultilevel"/>
    <w:tmpl w:val="CD9EAB98"/>
    <w:lvl w:ilvl="0" w:tplc="1D6E44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BCA26DD"/>
    <w:multiLevelType w:val="hybridMultilevel"/>
    <w:tmpl w:val="3F981AEA"/>
    <w:lvl w:ilvl="0" w:tplc="1A22F10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60DE4"/>
    <w:multiLevelType w:val="hybridMultilevel"/>
    <w:tmpl w:val="07C699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30D88"/>
    <w:multiLevelType w:val="hybridMultilevel"/>
    <w:tmpl w:val="7BEA6166"/>
    <w:lvl w:ilvl="0" w:tplc="9B245540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21B33"/>
    <w:multiLevelType w:val="hybridMultilevel"/>
    <w:tmpl w:val="7786B2C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6C473422"/>
    <w:multiLevelType w:val="hybridMultilevel"/>
    <w:tmpl w:val="66F670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24CCA"/>
    <w:multiLevelType w:val="hybridMultilevel"/>
    <w:tmpl w:val="50EA9434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E6B60"/>
    <w:multiLevelType w:val="hybridMultilevel"/>
    <w:tmpl w:val="B1126EAC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1EA027FA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806D5"/>
    <w:multiLevelType w:val="hybridMultilevel"/>
    <w:tmpl w:val="7786B2C6"/>
    <w:lvl w:ilvl="0" w:tplc="A5B6E91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01943"/>
    <w:multiLevelType w:val="hybridMultilevel"/>
    <w:tmpl w:val="B1126EAC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A470E150">
      <w:start w:val="1"/>
      <w:numFmt w:val="bullet"/>
      <w:lvlText w:val="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b/>
        <w:i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18"/>
  </w:num>
  <w:num w:numId="4">
    <w:abstractNumId w:val="1"/>
  </w:num>
  <w:num w:numId="5">
    <w:abstractNumId w:val="31"/>
  </w:num>
  <w:num w:numId="6">
    <w:abstractNumId w:val="29"/>
  </w:num>
  <w:num w:numId="7">
    <w:abstractNumId w:val="23"/>
  </w:num>
  <w:num w:numId="8">
    <w:abstractNumId w:val="10"/>
  </w:num>
  <w:num w:numId="9">
    <w:abstractNumId w:val="14"/>
  </w:num>
  <w:num w:numId="10">
    <w:abstractNumId w:val="28"/>
  </w:num>
  <w:num w:numId="11">
    <w:abstractNumId w:val="30"/>
  </w:num>
  <w:num w:numId="12">
    <w:abstractNumId w:val="26"/>
  </w:num>
  <w:num w:numId="13">
    <w:abstractNumId w:val="15"/>
  </w:num>
  <w:num w:numId="14">
    <w:abstractNumId w:val="19"/>
  </w:num>
  <w:num w:numId="15">
    <w:abstractNumId w:val="9"/>
  </w:num>
  <w:num w:numId="16">
    <w:abstractNumId w:val="24"/>
  </w:num>
  <w:num w:numId="17">
    <w:abstractNumId w:val="2"/>
  </w:num>
  <w:num w:numId="18">
    <w:abstractNumId w:val="6"/>
  </w:num>
  <w:num w:numId="19">
    <w:abstractNumId w:val="16"/>
  </w:num>
  <w:num w:numId="20">
    <w:abstractNumId w:val="17"/>
  </w:num>
  <w:num w:numId="21">
    <w:abstractNumId w:val="4"/>
  </w:num>
  <w:num w:numId="22">
    <w:abstractNumId w:val="25"/>
  </w:num>
  <w:num w:numId="23">
    <w:abstractNumId w:val="12"/>
  </w:num>
  <w:num w:numId="24">
    <w:abstractNumId w:val="20"/>
  </w:num>
  <w:num w:numId="25">
    <w:abstractNumId w:val="25"/>
  </w:num>
  <w:num w:numId="26">
    <w:abstractNumId w:val="20"/>
  </w:num>
  <w:num w:numId="27">
    <w:abstractNumId w:val="20"/>
  </w:num>
  <w:num w:numId="28">
    <w:abstractNumId w:val="25"/>
  </w:num>
  <w:num w:numId="29">
    <w:abstractNumId w:val="11"/>
  </w:num>
  <w:num w:numId="30">
    <w:abstractNumId w:val="8"/>
  </w:num>
  <w:num w:numId="31">
    <w:abstractNumId w:val="21"/>
  </w:num>
  <w:num w:numId="32">
    <w:abstractNumId w:val="7"/>
  </w:num>
  <w:num w:numId="33">
    <w:abstractNumId w:val="22"/>
  </w:num>
  <w:num w:numId="34">
    <w:abstractNumId w:val="5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WHWAutor" w:val="RSL"/>
    <w:docVar w:name="DokumentGuid" w:val="0ede7f35-1c6c-4773-b5bc-b7461039b816"/>
  </w:docVars>
  <w:rsids>
    <w:rsidRoot w:val="00AB7DA3"/>
    <w:rsid w:val="00002079"/>
    <w:rsid w:val="00013578"/>
    <w:rsid w:val="0001454E"/>
    <w:rsid w:val="00015028"/>
    <w:rsid w:val="00032E8C"/>
    <w:rsid w:val="000434C1"/>
    <w:rsid w:val="00050B55"/>
    <w:rsid w:val="0005114B"/>
    <w:rsid w:val="00054FA8"/>
    <w:rsid w:val="00056924"/>
    <w:rsid w:val="00065F76"/>
    <w:rsid w:val="00077458"/>
    <w:rsid w:val="00093D7D"/>
    <w:rsid w:val="00097E9E"/>
    <w:rsid w:val="000C033E"/>
    <w:rsid w:val="000D212B"/>
    <w:rsid w:val="00101E44"/>
    <w:rsid w:val="0010539A"/>
    <w:rsid w:val="00124970"/>
    <w:rsid w:val="00154525"/>
    <w:rsid w:val="00155AF0"/>
    <w:rsid w:val="0016700E"/>
    <w:rsid w:val="00176242"/>
    <w:rsid w:val="00194C1B"/>
    <w:rsid w:val="001B72D0"/>
    <w:rsid w:val="001C1E49"/>
    <w:rsid w:val="001C2968"/>
    <w:rsid w:val="001D38CD"/>
    <w:rsid w:val="001D4B28"/>
    <w:rsid w:val="001D572D"/>
    <w:rsid w:val="001E1977"/>
    <w:rsid w:val="001E42EC"/>
    <w:rsid w:val="002046CC"/>
    <w:rsid w:val="00206E2E"/>
    <w:rsid w:val="002248D1"/>
    <w:rsid w:val="00260702"/>
    <w:rsid w:val="00274027"/>
    <w:rsid w:val="00274B46"/>
    <w:rsid w:val="0028639C"/>
    <w:rsid w:val="002A0DF8"/>
    <w:rsid w:val="002A1753"/>
    <w:rsid w:val="002A3C3A"/>
    <w:rsid w:val="002A69C2"/>
    <w:rsid w:val="002B1563"/>
    <w:rsid w:val="002E10C6"/>
    <w:rsid w:val="002F5063"/>
    <w:rsid w:val="003052E3"/>
    <w:rsid w:val="0031169C"/>
    <w:rsid w:val="003448F1"/>
    <w:rsid w:val="00355C44"/>
    <w:rsid w:val="003609C3"/>
    <w:rsid w:val="00372B18"/>
    <w:rsid w:val="00386BAD"/>
    <w:rsid w:val="0039549E"/>
    <w:rsid w:val="003B0802"/>
    <w:rsid w:val="003F0132"/>
    <w:rsid w:val="003F217C"/>
    <w:rsid w:val="003F3B8E"/>
    <w:rsid w:val="003F4AFF"/>
    <w:rsid w:val="003F7733"/>
    <w:rsid w:val="003F7BEE"/>
    <w:rsid w:val="00404866"/>
    <w:rsid w:val="004125BD"/>
    <w:rsid w:val="00427322"/>
    <w:rsid w:val="0042764E"/>
    <w:rsid w:val="00452350"/>
    <w:rsid w:val="00461091"/>
    <w:rsid w:val="004B0D38"/>
    <w:rsid w:val="004B5356"/>
    <w:rsid w:val="004C622F"/>
    <w:rsid w:val="004D21EA"/>
    <w:rsid w:val="004F0188"/>
    <w:rsid w:val="004F0666"/>
    <w:rsid w:val="004F345C"/>
    <w:rsid w:val="00500352"/>
    <w:rsid w:val="00516753"/>
    <w:rsid w:val="00533C6F"/>
    <w:rsid w:val="00540AFB"/>
    <w:rsid w:val="00556BD4"/>
    <w:rsid w:val="00573599"/>
    <w:rsid w:val="0058113E"/>
    <w:rsid w:val="00590CD0"/>
    <w:rsid w:val="00597982"/>
    <w:rsid w:val="005B0358"/>
    <w:rsid w:val="005C010B"/>
    <w:rsid w:val="005E2807"/>
    <w:rsid w:val="005E49B5"/>
    <w:rsid w:val="005E6340"/>
    <w:rsid w:val="00603431"/>
    <w:rsid w:val="00642706"/>
    <w:rsid w:val="00654F23"/>
    <w:rsid w:val="00683C89"/>
    <w:rsid w:val="0069089D"/>
    <w:rsid w:val="006A2E68"/>
    <w:rsid w:val="006A5647"/>
    <w:rsid w:val="006A7B59"/>
    <w:rsid w:val="006C3EB4"/>
    <w:rsid w:val="007114C1"/>
    <w:rsid w:val="00733BEE"/>
    <w:rsid w:val="0074239F"/>
    <w:rsid w:val="0076340E"/>
    <w:rsid w:val="00786B54"/>
    <w:rsid w:val="00796534"/>
    <w:rsid w:val="0079786A"/>
    <w:rsid w:val="007A35E0"/>
    <w:rsid w:val="007C553B"/>
    <w:rsid w:val="007F7659"/>
    <w:rsid w:val="0081309F"/>
    <w:rsid w:val="00823558"/>
    <w:rsid w:val="00830E05"/>
    <w:rsid w:val="00843A87"/>
    <w:rsid w:val="00851CBC"/>
    <w:rsid w:val="00852044"/>
    <w:rsid w:val="008566B6"/>
    <w:rsid w:val="0088714D"/>
    <w:rsid w:val="008B30DE"/>
    <w:rsid w:val="008B6CD9"/>
    <w:rsid w:val="008E5EC0"/>
    <w:rsid w:val="009064EF"/>
    <w:rsid w:val="00920229"/>
    <w:rsid w:val="00923C4B"/>
    <w:rsid w:val="0092674D"/>
    <w:rsid w:val="00940745"/>
    <w:rsid w:val="00940F19"/>
    <w:rsid w:val="00942AE3"/>
    <w:rsid w:val="00952380"/>
    <w:rsid w:val="00962E38"/>
    <w:rsid w:val="009766AD"/>
    <w:rsid w:val="0098403A"/>
    <w:rsid w:val="00991DC9"/>
    <w:rsid w:val="009A58DD"/>
    <w:rsid w:val="009B5672"/>
    <w:rsid w:val="009F4D71"/>
    <w:rsid w:val="00A137A7"/>
    <w:rsid w:val="00A16336"/>
    <w:rsid w:val="00A52BE1"/>
    <w:rsid w:val="00A540B5"/>
    <w:rsid w:val="00A7570C"/>
    <w:rsid w:val="00A92598"/>
    <w:rsid w:val="00AB7DA3"/>
    <w:rsid w:val="00AC1E25"/>
    <w:rsid w:val="00AD258F"/>
    <w:rsid w:val="00AE5895"/>
    <w:rsid w:val="00AF1880"/>
    <w:rsid w:val="00B050EF"/>
    <w:rsid w:val="00B17CF5"/>
    <w:rsid w:val="00B301B1"/>
    <w:rsid w:val="00B30482"/>
    <w:rsid w:val="00B34270"/>
    <w:rsid w:val="00B37D4B"/>
    <w:rsid w:val="00B523F2"/>
    <w:rsid w:val="00B55735"/>
    <w:rsid w:val="00B63BAF"/>
    <w:rsid w:val="00B833BE"/>
    <w:rsid w:val="00B83670"/>
    <w:rsid w:val="00B8502D"/>
    <w:rsid w:val="00B975B9"/>
    <w:rsid w:val="00BA4605"/>
    <w:rsid w:val="00BB509D"/>
    <w:rsid w:val="00BD4D9F"/>
    <w:rsid w:val="00BD7625"/>
    <w:rsid w:val="00BE65EA"/>
    <w:rsid w:val="00BF097B"/>
    <w:rsid w:val="00BF0D87"/>
    <w:rsid w:val="00BF3266"/>
    <w:rsid w:val="00C04D09"/>
    <w:rsid w:val="00C132F9"/>
    <w:rsid w:val="00C44D85"/>
    <w:rsid w:val="00C46A0C"/>
    <w:rsid w:val="00C64498"/>
    <w:rsid w:val="00C8506E"/>
    <w:rsid w:val="00CB06E6"/>
    <w:rsid w:val="00CB5B3A"/>
    <w:rsid w:val="00CF428F"/>
    <w:rsid w:val="00CF70F3"/>
    <w:rsid w:val="00D03163"/>
    <w:rsid w:val="00D0348B"/>
    <w:rsid w:val="00D11707"/>
    <w:rsid w:val="00D2419B"/>
    <w:rsid w:val="00D30CA4"/>
    <w:rsid w:val="00D54F28"/>
    <w:rsid w:val="00D564E5"/>
    <w:rsid w:val="00D640C2"/>
    <w:rsid w:val="00D67510"/>
    <w:rsid w:val="00D71CD9"/>
    <w:rsid w:val="00D80CDE"/>
    <w:rsid w:val="00D85090"/>
    <w:rsid w:val="00D9170B"/>
    <w:rsid w:val="00D93684"/>
    <w:rsid w:val="00D9653D"/>
    <w:rsid w:val="00DA5C6F"/>
    <w:rsid w:val="00DB6C4E"/>
    <w:rsid w:val="00DB7493"/>
    <w:rsid w:val="00DC205B"/>
    <w:rsid w:val="00DD680A"/>
    <w:rsid w:val="00DE1BBB"/>
    <w:rsid w:val="00E03D7B"/>
    <w:rsid w:val="00E07BF6"/>
    <w:rsid w:val="00E12ED8"/>
    <w:rsid w:val="00E32F1E"/>
    <w:rsid w:val="00E439C9"/>
    <w:rsid w:val="00E440B1"/>
    <w:rsid w:val="00E47221"/>
    <w:rsid w:val="00E538D0"/>
    <w:rsid w:val="00E5603A"/>
    <w:rsid w:val="00EB5D38"/>
    <w:rsid w:val="00EE75AD"/>
    <w:rsid w:val="00F16C0B"/>
    <w:rsid w:val="00F16E63"/>
    <w:rsid w:val="00F45D3C"/>
    <w:rsid w:val="00F61E42"/>
    <w:rsid w:val="00F7112B"/>
    <w:rsid w:val="00F72398"/>
    <w:rsid w:val="00F734DA"/>
    <w:rsid w:val="00F841BA"/>
    <w:rsid w:val="00F84BE3"/>
    <w:rsid w:val="00F92705"/>
    <w:rsid w:val="00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79C17F"/>
  <w15:docId w15:val="{3F8861DC-A790-491D-B5A5-EAA0ABF0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6242"/>
    <w:pPr>
      <w:overflowPunct w:val="0"/>
      <w:autoSpaceDE w:val="0"/>
      <w:autoSpaceDN w:val="0"/>
      <w:adjustRightInd w:val="0"/>
      <w:spacing w:line="264" w:lineRule="atLeast"/>
      <w:jc w:val="both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semiHidden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semiHidden/>
    <w:pPr>
      <w:keepNext/>
      <w:outlineLvl w:val="2"/>
    </w:pPr>
    <w:rPr>
      <w:b/>
      <w:bCs/>
      <w:color w:val="808080"/>
      <w:sz w:val="40"/>
    </w:rPr>
  </w:style>
  <w:style w:type="paragraph" w:styleId="berschrift4">
    <w:name w:val="heading 4"/>
    <w:basedOn w:val="Standard"/>
    <w:next w:val="Standard"/>
    <w:semiHidden/>
    <w:pPr>
      <w:keepNext/>
      <w:outlineLvl w:val="3"/>
    </w:pPr>
    <w:rPr>
      <w:sz w:val="32"/>
      <w:lang w:val="it-IT"/>
    </w:rPr>
  </w:style>
  <w:style w:type="paragraph" w:styleId="berschrift5">
    <w:name w:val="heading 5"/>
    <w:basedOn w:val="Standard"/>
    <w:next w:val="Standard"/>
    <w:semiHidden/>
    <w:pPr>
      <w:keepNext/>
      <w:outlineLvl w:val="4"/>
    </w:pPr>
    <w:rPr>
      <w:b/>
      <w:bCs/>
      <w:sz w:val="32"/>
    </w:rPr>
  </w:style>
  <w:style w:type="paragraph" w:styleId="berschrift6">
    <w:name w:val="heading 6"/>
    <w:basedOn w:val="Standard"/>
    <w:next w:val="Standard"/>
    <w:semiHidden/>
    <w:pPr>
      <w:keepNext/>
      <w:outlineLvl w:val="5"/>
    </w:pPr>
    <w:rPr>
      <w:b/>
      <w:bCs/>
      <w:sz w:val="24"/>
    </w:rPr>
  </w:style>
  <w:style w:type="paragraph" w:styleId="berschrift7">
    <w:name w:val="heading 7"/>
    <w:basedOn w:val="Standard"/>
    <w:next w:val="Standard"/>
    <w:semiHidden/>
    <w:pPr>
      <w:keepNext/>
      <w:outlineLvl w:val="6"/>
    </w:pPr>
    <w:rPr>
      <w:b/>
      <w:bCs/>
    </w:rPr>
  </w:style>
  <w:style w:type="paragraph" w:styleId="berschrift8">
    <w:name w:val="heading 8"/>
    <w:basedOn w:val="Standard"/>
    <w:next w:val="Standard"/>
    <w:semiHidden/>
    <w:pPr>
      <w:keepNext/>
      <w:outlineLvl w:val="7"/>
    </w:pPr>
    <w:rPr>
      <w:color w:val="808080"/>
      <w:sz w:val="40"/>
    </w:rPr>
  </w:style>
  <w:style w:type="paragraph" w:styleId="berschrift9">
    <w:name w:val="heading 9"/>
    <w:basedOn w:val="Standard"/>
    <w:next w:val="Standard"/>
    <w:semiHidden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zeichenEbene2">
    <w:name w:val="Aufzählzeichen Ebene  2"/>
    <w:basedOn w:val="Standard"/>
    <w:uiPriority w:val="6"/>
    <w:qFormat/>
    <w:rsid w:val="00176242"/>
    <w:pPr>
      <w:numPr>
        <w:ilvl w:val="1"/>
        <w:numId w:val="27"/>
      </w:numPr>
    </w:pPr>
    <w:rPr>
      <w:sz w:val="20"/>
    </w:rPr>
  </w:style>
  <w:style w:type="paragraph" w:customStyle="1" w:styleId="AufzhlzeichenEbene1">
    <w:name w:val="Aufzählzeichen Ebene 1"/>
    <w:basedOn w:val="Standard"/>
    <w:uiPriority w:val="5"/>
    <w:qFormat/>
    <w:rsid w:val="00176242"/>
    <w:pPr>
      <w:numPr>
        <w:numId w:val="28"/>
      </w:numPr>
    </w:pPr>
    <w:rPr>
      <w:sz w:val="20"/>
    </w:rPr>
  </w:style>
  <w:style w:type="paragraph" w:customStyle="1" w:styleId="berschrift10">
    <w:name w:val="Überschrift  1"/>
    <w:basedOn w:val="Standard"/>
    <w:uiPriority w:val="1"/>
    <w:qFormat/>
    <w:rsid w:val="00176242"/>
    <w:rPr>
      <w:b/>
      <w:color w:val="FF00FF"/>
      <w:sz w:val="28"/>
    </w:rPr>
  </w:style>
  <w:style w:type="paragraph" w:customStyle="1" w:styleId="berschrift20">
    <w:name w:val="Überschrift  2"/>
    <w:basedOn w:val="berschrift10"/>
    <w:uiPriority w:val="2"/>
    <w:qFormat/>
    <w:rsid w:val="00176242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206E2E"/>
    <w:pPr>
      <w:pBdr>
        <w:bottom w:val="single" w:sz="4" w:space="1" w:color="FF0000"/>
      </w:pBdr>
    </w:pPr>
    <w:rPr>
      <w:b/>
      <w:sz w:val="20"/>
    </w:rPr>
  </w:style>
  <w:style w:type="paragraph" w:customStyle="1" w:styleId="ZwischenberschriftEbene2">
    <w:name w:val="Zwischenüberschrift Ebene 2"/>
    <w:basedOn w:val="Standard"/>
    <w:uiPriority w:val="4"/>
    <w:qFormat/>
    <w:rsid w:val="00176242"/>
    <w:pPr>
      <w:spacing w:before="220" w:after="220"/>
    </w:pPr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2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7DA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DA3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AB7DA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DA3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AB7DA3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080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080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B0802"/>
    <w:rPr>
      <w:vertAlign w:val="superscript"/>
    </w:rPr>
  </w:style>
  <w:style w:type="table" w:styleId="Tabellenraster">
    <w:name w:val="Table Grid"/>
    <w:basedOn w:val="NormaleTabelle"/>
    <w:uiPriority w:val="59"/>
    <w:rsid w:val="00A7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B8502D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92674D"/>
    <w:pPr>
      <w:jc w:val="both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2674D"/>
    <w:pPr>
      <w:jc w:val="both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F92705"/>
  </w:style>
  <w:style w:type="character" w:styleId="Hyperlink">
    <w:name w:val="Hyperlink"/>
    <w:basedOn w:val="Absatz-Standardschriftart"/>
    <w:uiPriority w:val="99"/>
    <w:unhideWhenUsed/>
    <w:rsid w:val="00991D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emel-eze.wiltrud@bwhw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mprecht.lars@bwhw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ebsch.sadia@bwhw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mprecht.lars@bwhw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ovic.milica@bwhw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RGA\Office\Vorlagen\Notizbeispie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3B7B-58F7-4D20-AF39-360B072B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Notizbeispiel.dotx</Template>
  <TotalTime>0</TotalTime>
  <Pages>1</Pages>
  <Words>177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 vorlage</vt:lpstr>
    </vt:vector>
  </TitlesOfParts>
  <Company>BWHW</Company>
  <LinksUpToDate>false</LinksUpToDate>
  <CharactersWithSpaces>1710</CharactersWithSpaces>
  <SharedDoc>false</SharedDoc>
  <HLinks>
    <vt:vector size="6" baseType="variant">
      <vt:variant>
        <vt:i4>5046357</vt:i4>
      </vt:variant>
      <vt:variant>
        <vt:i4>1258</vt:i4>
      </vt:variant>
      <vt:variant>
        <vt:i4>1025</vt:i4>
      </vt:variant>
      <vt:variant>
        <vt:i4>1</vt:i4>
      </vt:variant>
      <vt:variant>
        <vt:lpwstr>..\..\..\Organisation\bwhw-Logo\BHW_Logo.jpg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 vorlage</dc:title>
  <dc:creator>René Schnell</dc:creator>
  <cp:lastModifiedBy>Wörner, Gabriele</cp:lastModifiedBy>
  <cp:revision>2</cp:revision>
  <cp:lastPrinted>2022-05-17T08:02:00Z</cp:lastPrinted>
  <dcterms:created xsi:type="dcterms:W3CDTF">2022-06-01T09:50:00Z</dcterms:created>
  <dcterms:modified xsi:type="dcterms:W3CDTF">2022-06-01T09:50:00Z</dcterms:modified>
</cp:coreProperties>
</file>